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E" w:rsidRDefault="0023074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57779" cy="1225550"/>
            <wp:effectExtent l="19050" t="0" r="4421" b="0"/>
            <wp:docPr id="1" name="Picture 0" descr="ASA Logo with tagline Pantone 2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with tagline Pantone 288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79" cy="122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2E" w:rsidRPr="006567D5" w:rsidRDefault="006B7F68">
      <w:pPr>
        <w:pStyle w:val="Heading1"/>
        <w:spacing w:after="0"/>
        <w:rPr>
          <w:b/>
          <w:sz w:val="28"/>
          <w:szCs w:val="28"/>
          <w:u w:val="none"/>
        </w:rPr>
      </w:pPr>
      <w:r w:rsidRPr="006567D5">
        <w:rPr>
          <w:b/>
          <w:sz w:val="28"/>
          <w:szCs w:val="28"/>
          <w:u w:val="none"/>
        </w:rPr>
        <w:t xml:space="preserve">This is Statistics Promotional Toolkit </w:t>
      </w:r>
    </w:p>
    <w:p w:rsidR="0023074E" w:rsidRDefault="006B7F68" w:rsidP="00BB0364">
      <w:pPr>
        <w:pStyle w:val="Heading1"/>
        <w:rPr>
          <w:i/>
          <w:szCs w:val="28"/>
          <w:u w:val="none"/>
        </w:rPr>
      </w:pPr>
      <w:r w:rsidRPr="006B7F68">
        <w:rPr>
          <w:i/>
          <w:szCs w:val="28"/>
          <w:u w:val="none"/>
        </w:rPr>
        <w:t xml:space="preserve">A </w:t>
      </w:r>
      <w:r w:rsidR="009A65DB">
        <w:rPr>
          <w:i/>
          <w:szCs w:val="28"/>
          <w:u w:val="none"/>
        </w:rPr>
        <w:t>Useful</w:t>
      </w:r>
      <w:r w:rsidR="009A65DB" w:rsidRPr="009A65DB">
        <w:rPr>
          <w:i/>
          <w:szCs w:val="28"/>
          <w:u w:val="none"/>
        </w:rPr>
        <w:t xml:space="preserve"> </w:t>
      </w:r>
      <w:r w:rsidRPr="006B7F68">
        <w:rPr>
          <w:i/>
          <w:szCs w:val="28"/>
          <w:u w:val="none"/>
        </w:rPr>
        <w:t>Resource for ASA Chapters, Sections and Members</w:t>
      </w:r>
    </w:p>
    <w:p w:rsidR="0023074E" w:rsidRPr="00A767B1" w:rsidRDefault="0023074E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>The American Statistical Assoc</w:t>
      </w:r>
      <w:r w:rsidRPr="00A767B1">
        <w:rPr>
          <w:sz w:val="24"/>
          <w:szCs w:val="24"/>
        </w:rPr>
        <w:softHyphen/>
      </w:r>
      <w:r w:rsidRPr="00A767B1">
        <w:rPr>
          <w:sz w:val="24"/>
          <w:szCs w:val="24"/>
        </w:rPr>
        <w:softHyphen/>
        <w:t xml:space="preserve">iation </w:t>
      </w:r>
      <w:r w:rsidR="002C2C26">
        <w:rPr>
          <w:sz w:val="24"/>
          <w:szCs w:val="24"/>
        </w:rPr>
        <w:t xml:space="preserve">(ASA) </w:t>
      </w:r>
      <w:r w:rsidRPr="00A767B1">
        <w:rPr>
          <w:sz w:val="24"/>
          <w:szCs w:val="24"/>
        </w:rPr>
        <w:t xml:space="preserve">has developed </w:t>
      </w:r>
      <w:r w:rsidR="002C2C26">
        <w:rPr>
          <w:sz w:val="24"/>
          <w:szCs w:val="24"/>
        </w:rPr>
        <w:t>this promotional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toolkit</w:t>
      </w:r>
      <w:r w:rsidRPr="00A767B1">
        <w:rPr>
          <w:sz w:val="24"/>
          <w:szCs w:val="24"/>
        </w:rPr>
        <w:t xml:space="preserve"> for </w:t>
      </w:r>
      <w:r w:rsidR="00CA04E0" w:rsidRPr="00A767B1">
        <w:rPr>
          <w:sz w:val="24"/>
          <w:szCs w:val="24"/>
        </w:rPr>
        <w:t>its</w:t>
      </w:r>
      <w:r w:rsidRPr="00A767B1">
        <w:rPr>
          <w:sz w:val="24"/>
          <w:szCs w:val="24"/>
        </w:rPr>
        <w:t xml:space="preserve"> </w:t>
      </w:r>
      <w:r w:rsidR="002C2C26">
        <w:rPr>
          <w:sz w:val="24"/>
          <w:szCs w:val="24"/>
        </w:rPr>
        <w:t>c</w:t>
      </w:r>
      <w:r w:rsidR="002C2C26" w:rsidRPr="00A767B1">
        <w:rPr>
          <w:sz w:val="24"/>
          <w:szCs w:val="24"/>
        </w:rPr>
        <w:t>hapters</w:t>
      </w:r>
      <w:r w:rsidR="002C2C26">
        <w:rPr>
          <w:sz w:val="24"/>
          <w:szCs w:val="24"/>
        </w:rPr>
        <w:t>, s</w:t>
      </w:r>
      <w:r w:rsidR="002C2C26" w:rsidRPr="00A767B1">
        <w:rPr>
          <w:sz w:val="24"/>
          <w:szCs w:val="24"/>
        </w:rPr>
        <w:t>ections</w:t>
      </w:r>
      <w:r w:rsidR="002C2C26">
        <w:rPr>
          <w:sz w:val="24"/>
          <w:szCs w:val="24"/>
        </w:rPr>
        <w:t xml:space="preserve"> and individual members</w:t>
      </w:r>
      <w:r w:rsidR="002C2C26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to use to </w:t>
      </w:r>
      <w:r w:rsidR="0071600E">
        <w:rPr>
          <w:sz w:val="24"/>
          <w:szCs w:val="24"/>
        </w:rPr>
        <w:t>share the messages of</w:t>
      </w:r>
      <w:r w:rsidR="0071600E" w:rsidRPr="00A767B1">
        <w:rPr>
          <w:sz w:val="24"/>
          <w:szCs w:val="24"/>
        </w:rPr>
        <w:t xml:space="preserve"> </w:t>
      </w:r>
      <w:r w:rsidR="0071600E">
        <w:rPr>
          <w:sz w:val="24"/>
          <w:szCs w:val="24"/>
        </w:rPr>
        <w:t>its</w:t>
      </w:r>
      <w:r w:rsidRPr="00A767B1">
        <w:rPr>
          <w:sz w:val="24"/>
          <w:szCs w:val="24"/>
        </w:rPr>
        <w:t xml:space="preserve"> </w:t>
      </w:r>
      <w:r w:rsidR="00210A5E" w:rsidRPr="00A767B1">
        <w:rPr>
          <w:sz w:val="24"/>
          <w:szCs w:val="24"/>
        </w:rPr>
        <w:t>“</w:t>
      </w:r>
      <w:r w:rsidRPr="00A767B1">
        <w:rPr>
          <w:sz w:val="24"/>
          <w:szCs w:val="24"/>
        </w:rPr>
        <w:t>This is Statistics</w:t>
      </w:r>
      <w:r w:rsidR="00210A5E" w:rsidRPr="00A767B1">
        <w:rPr>
          <w:sz w:val="24"/>
          <w:szCs w:val="24"/>
        </w:rPr>
        <w:t>”</w:t>
      </w:r>
      <w:r w:rsidRPr="00A767B1">
        <w:rPr>
          <w:sz w:val="24"/>
          <w:szCs w:val="24"/>
        </w:rPr>
        <w:t xml:space="preserve"> </w:t>
      </w:r>
      <w:r w:rsidR="002C2C26">
        <w:rPr>
          <w:sz w:val="24"/>
          <w:szCs w:val="24"/>
        </w:rPr>
        <w:t xml:space="preserve">public awareness </w:t>
      </w:r>
      <w:r w:rsidRPr="00A767B1">
        <w:rPr>
          <w:sz w:val="24"/>
          <w:szCs w:val="24"/>
        </w:rPr>
        <w:t>campaign</w:t>
      </w:r>
      <w:r w:rsidR="00F6293D">
        <w:rPr>
          <w:sz w:val="24"/>
          <w:szCs w:val="24"/>
        </w:rPr>
        <w:t xml:space="preserve"> with local audiences. The ASA campaign</w:t>
      </w:r>
      <w:r w:rsidR="002C2C26">
        <w:rPr>
          <w:sz w:val="24"/>
          <w:szCs w:val="24"/>
        </w:rPr>
        <w:t xml:space="preserve"> is educating</w:t>
      </w:r>
      <w:r w:rsidR="00210A5E" w:rsidRPr="00A767B1">
        <w:rPr>
          <w:sz w:val="24"/>
          <w:szCs w:val="24"/>
        </w:rPr>
        <w:t xml:space="preserve"> high school and college</w:t>
      </w:r>
      <w:r w:rsidRPr="00A767B1">
        <w:rPr>
          <w:sz w:val="24"/>
          <w:szCs w:val="24"/>
        </w:rPr>
        <w:t xml:space="preserve"> students </w:t>
      </w:r>
      <w:r w:rsidR="00E830D1" w:rsidRPr="00A767B1">
        <w:rPr>
          <w:sz w:val="24"/>
          <w:szCs w:val="24"/>
        </w:rPr>
        <w:t>about</w:t>
      </w:r>
      <w:r w:rsidRPr="00A767B1">
        <w:rPr>
          <w:sz w:val="24"/>
          <w:szCs w:val="24"/>
        </w:rPr>
        <w:t xml:space="preserve"> </w:t>
      </w:r>
      <w:r w:rsidR="00E830D1" w:rsidRPr="00A767B1">
        <w:rPr>
          <w:sz w:val="24"/>
          <w:szCs w:val="24"/>
        </w:rPr>
        <w:t xml:space="preserve">career </w:t>
      </w:r>
      <w:r w:rsidRPr="00A767B1">
        <w:rPr>
          <w:sz w:val="24"/>
          <w:szCs w:val="24"/>
        </w:rPr>
        <w:t>opportunities in the field of statistical science.</w:t>
      </w:r>
    </w:p>
    <w:p w:rsidR="00A767B1" w:rsidRPr="00A767B1" w:rsidRDefault="0023074E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Many ASA members, particularly </w:t>
      </w:r>
      <w:r w:rsidR="00E90FB1">
        <w:rPr>
          <w:sz w:val="24"/>
          <w:szCs w:val="24"/>
        </w:rPr>
        <w:t>in</w:t>
      </w:r>
      <w:r w:rsidR="00E90FB1" w:rsidRPr="00A767B1">
        <w:rPr>
          <w:sz w:val="24"/>
          <w:szCs w:val="24"/>
        </w:rPr>
        <w:t xml:space="preserve"> </w:t>
      </w:r>
      <w:r w:rsidR="0071600E">
        <w:rPr>
          <w:sz w:val="24"/>
          <w:szCs w:val="24"/>
        </w:rPr>
        <w:t>the</w:t>
      </w:r>
      <w:r w:rsidR="0071600E" w:rsidRPr="00A767B1">
        <w:rPr>
          <w:sz w:val="24"/>
          <w:szCs w:val="24"/>
        </w:rPr>
        <w:t xml:space="preserve"> </w:t>
      </w:r>
      <w:r w:rsidR="00E90FB1">
        <w:rPr>
          <w:sz w:val="24"/>
          <w:szCs w:val="24"/>
        </w:rPr>
        <w:t xml:space="preserve">local </w:t>
      </w:r>
      <w:r w:rsidRPr="00A767B1">
        <w:rPr>
          <w:sz w:val="24"/>
          <w:szCs w:val="24"/>
        </w:rPr>
        <w:t xml:space="preserve">chapters, </w:t>
      </w:r>
      <w:r w:rsidR="00E830D1" w:rsidRPr="00A767B1">
        <w:rPr>
          <w:sz w:val="24"/>
          <w:szCs w:val="24"/>
        </w:rPr>
        <w:t>have asked for ways to</w:t>
      </w:r>
      <w:r w:rsidR="00A767B1" w:rsidRPr="00A767B1">
        <w:rPr>
          <w:sz w:val="24"/>
          <w:szCs w:val="24"/>
        </w:rPr>
        <w:t xml:space="preserve"> contribute to the campaign. We’re grateful for </w:t>
      </w:r>
      <w:r w:rsidR="002C2C26" w:rsidRPr="00A767B1">
        <w:rPr>
          <w:sz w:val="24"/>
          <w:szCs w:val="24"/>
        </w:rPr>
        <w:t>th</w:t>
      </w:r>
      <w:r w:rsidR="002C2C26">
        <w:rPr>
          <w:sz w:val="24"/>
          <w:szCs w:val="24"/>
        </w:rPr>
        <w:t>is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 xml:space="preserve">interest and support and believe </w:t>
      </w:r>
      <w:r w:rsidR="002C2C26">
        <w:rPr>
          <w:sz w:val="24"/>
          <w:szCs w:val="24"/>
        </w:rPr>
        <w:t>a</w:t>
      </w:r>
      <w:r w:rsidR="002C2C26" w:rsidRPr="00A767B1">
        <w:rPr>
          <w:sz w:val="24"/>
          <w:szCs w:val="24"/>
        </w:rPr>
        <w:t xml:space="preserve"> </w:t>
      </w:r>
      <w:r w:rsidR="00391CF7">
        <w:rPr>
          <w:sz w:val="24"/>
          <w:szCs w:val="24"/>
        </w:rPr>
        <w:t>v</w:t>
      </w:r>
      <w:r w:rsidR="00A767B1" w:rsidRPr="00A767B1">
        <w:rPr>
          <w:sz w:val="24"/>
          <w:szCs w:val="24"/>
        </w:rPr>
        <w:t xml:space="preserve">aluable way for </w:t>
      </w:r>
      <w:r w:rsidR="009A65DB">
        <w:rPr>
          <w:sz w:val="24"/>
          <w:szCs w:val="24"/>
        </w:rPr>
        <w:t>individual members and groups</w:t>
      </w:r>
      <w:r w:rsidR="009A65DB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to contribute</w:t>
      </w:r>
      <w:r w:rsidR="002C2C26">
        <w:rPr>
          <w:sz w:val="24"/>
          <w:szCs w:val="24"/>
        </w:rPr>
        <w:t xml:space="preserve"> to the awareness campaign</w:t>
      </w:r>
      <w:r w:rsidR="00A767B1" w:rsidRPr="00A767B1">
        <w:rPr>
          <w:sz w:val="24"/>
          <w:szCs w:val="24"/>
        </w:rPr>
        <w:t xml:space="preserve"> is by speaking to students at</w:t>
      </w:r>
      <w:r w:rsidR="00A767B1">
        <w:rPr>
          <w:sz w:val="24"/>
          <w:szCs w:val="24"/>
        </w:rPr>
        <w:t xml:space="preserve"> local</w:t>
      </w:r>
      <w:r w:rsidR="00A767B1" w:rsidRPr="00A767B1">
        <w:rPr>
          <w:sz w:val="24"/>
          <w:szCs w:val="24"/>
        </w:rPr>
        <w:t xml:space="preserve"> high schools</w:t>
      </w:r>
      <w:r w:rsidR="00E8026F" w:rsidRPr="00A767B1">
        <w:rPr>
          <w:sz w:val="24"/>
          <w:szCs w:val="24"/>
        </w:rPr>
        <w:t xml:space="preserve">, </w:t>
      </w:r>
      <w:r w:rsidR="00A767B1" w:rsidRPr="00A767B1">
        <w:rPr>
          <w:sz w:val="24"/>
          <w:szCs w:val="24"/>
        </w:rPr>
        <w:t xml:space="preserve">colleges and universities about why </w:t>
      </w:r>
      <w:r w:rsidR="002C2C26">
        <w:rPr>
          <w:sz w:val="24"/>
          <w:szCs w:val="24"/>
        </w:rPr>
        <w:t>they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should consider a degree and a career in statistics.</w:t>
      </w:r>
      <w:r w:rsidR="00CA04E0" w:rsidRPr="00A767B1">
        <w:rPr>
          <w:sz w:val="24"/>
          <w:szCs w:val="24"/>
        </w:rPr>
        <w:t xml:space="preserve"> </w:t>
      </w:r>
    </w:p>
    <w:p w:rsidR="00E8026F" w:rsidRPr="00A767B1" w:rsidRDefault="00A767B1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To aid members in such </w:t>
      </w:r>
      <w:r w:rsidR="009A65DB">
        <w:rPr>
          <w:sz w:val="24"/>
          <w:szCs w:val="24"/>
        </w:rPr>
        <w:t xml:space="preserve">grassroots-based community outreach </w:t>
      </w:r>
      <w:r w:rsidRPr="00A767B1">
        <w:rPr>
          <w:sz w:val="24"/>
          <w:szCs w:val="24"/>
        </w:rPr>
        <w:t xml:space="preserve">activities, the ASA has prepared the following materials </w:t>
      </w:r>
      <w:r w:rsidR="006567D5">
        <w:rPr>
          <w:sz w:val="24"/>
          <w:szCs w:val="24"/>
        </w:rPr>
        <w:t>in</w:t>
      </w:r>
      <w:r w:rsidRPr="00A767B1">
        <w:rPr>
          <w:sz w:val="24"/>
          <w:szCs w:val="24"/>
        </w:rPr>
        <w:t xml:space="preserve"> </w:t>
      </w:r>
      <w:r w:rsidR="0071600E" w:rsidRPr="00A767B1">
        <w:rPr>
          <w:sz w:val="24"/>
          <w:szCs w:val="24"/>
        </w:rPr>
        <w:t>th</w:t>
      </w:r>
      <w:r w:rsidR="0071600E">
        <w:rPr>
          <w:sz w:val="24"/>
          <w:szCs w:val="24"/>
        </w:rPr>
        <w:t>is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toolkit</w:t>
      </w:r>
      <w:r w:rsidR="006567D5">
        <w:rPr>
          <w:sz w:val="24"/>
          <w:szCs w:val="24"/>
        </w:rPr>
        <w:t xml:space="preserve"> for their use</w:t>
      </w:r>
      <w:r w:rsidRPr="00A767B1">
        <w:rPr>
          <w:sz w:val="24"/>
          <w:szCs w:val="24"/>
        </w:rPr>
        <w:t>:</w:t>
      </w:r>
    </w:p>
    <w:p w:rsidR="00E8026F" w:rsidRPr="00A767B1" w:rsidRDefault="00E8026F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PowerPoint </w:t>
      </w:r>
      <w:r w:rsidR="00E90FB1">
        <w:rPr>
          <w:b/>
          <w:sz w:val="24"/>
          <w:szCs w:val="24"/>
          <w:u w:val="single"/>
        </w:rPr>
        <w:t>P</w:t>
      </w:r>
      <w:r w:rsidR="00E90FB1" w:rsidRPr="00A767B1">
        <w:rPr>
          <w:b/>
          <w:sz w:val="24"/>
          <w:szCs w:val="24"/>
          <w:u w:val="single"/>
        </w:rPr>
        <w:t>resentation</w:t>
      </w:r>
      <w:r w:rsidR="00E90FB1" w:rsidRPr="00A767B1">
        <w:rPr>
          <w:b/>
          <w:sz w:val="24"/>
          <w:szCs w:val="24"/>
        </w:rPr>
        <w:t xml:space="preserve"> </w:t>
      </w:r>
      <w:r w:rsidR="00B84695" w:rsidRPr="00A767B1">
        <w:rPr>
          <w:sz w:val="24"/>
          <w:szCs w:val="24"/>
        </w:rPr>
        <w:t>that</w:t>
      </w:r>
      <w:r w:rsidR="00CA04E0" w:rsidRPr="00A767B1">
        <w:rPr>
          <w:sz w:val="24"/>
          <w:szCs w:val="24"/>
        </w:rPr>
        <w:t xml:space="preserve"> speakers </w:t>
      </w:r>
      <w:r w:rsidR="0071600E">
        <w:rPr>
          <w:sz w:val="24"/>
          <w:szCs w:val="24"/>
        </w:rPr>
        <w:t>can</w:t>
      </w:r>
      <w:r w:rsidR="0071600E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>use to show</w:t>
      </w:r>
      <w:r w:rsidR="00B84695" w:rsidRPr="00A767B1">
        <w:rPr>
          <w:sz w:val="24"/>
          <w:szCs w:val="24"/>
        </w:rPr>
        <w:t xml:space="preserve"> how exciting and important the field of statistics is and </w:t>
      </w:r>
      <w:r w:rsidR="00391CF7">
        <w:rPr>
          <w:sz w:val="24"/>
          <w:szCs w:val="24"/>
        </w:rPr>
        <w:t>how it has grown in recent years</w:t>
      </w:r>
      <w:r w:rsidR="00B84695" w:rsidRPr="00A767B1">
        <w:rPr>
          <w:sz w:val="24"/>
          <w:szCs w:val="24"/>
        </w:rPr>
        <w:t>.</w:t>
      </w:r>
      <w:r w:rsidR="00CA04E0" w:rsidRPr="00A767B1">
        <w:rPr>
          <w:sz w:val="24"/>
          <w:szCs w:val="24"/>
        </w:rPr>
        <w:t xml:space="preserve"> The presentation, </w:t>
      </w:r>
      <w:r w:rsidR="00752E38">
        <w:rPr>
          <w:sz w:val="24"/>
          <w:szCs w:val="24"/>
        </w:rPr>
        <w:t xml:space="preserve">titled </w:t>
      </w:r>
      <w:r w:rsidR="00CA04E0" w:rsidRPr="00A767B1">
        <w:rPr>
          <w:sz w:val="24"/>
          <w:szCs w:val="24"/>
        </w:rPr>
        <w:t>“Statistics: the Hottest Career of the 21</w:t>
      </w:r>
      <w:r w:rsidR="00CA04E0" w:rsidRPr="00A767B1">
        <w:rPr>
          <w:sz w:val="24"/>
          <w:szCs w:val="24"/>
          <w:vertAlign w:val="superscript"/>
        </w:rPr>
        <w:t>st</w:t>
      </w:r>
      <w:r w:rsidR="00CA04E0" w:rsidRPr="00A767B1">
        <w:rPr>
          <w:sz w:val="24"/>
          <w:szCs w:val="24"/>
        </w:rPr>
        <w:t xml:space="preserve"> Century,” features many graphics and images designed to appeal to young people.</w:t>
      </w:r>
    </w:p>
    <w:p w:rsidR="00B84695" w:rsidRPr="00A767B1" w:rsidRDefault="00B84695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Talking </w:t>
      </w:r>
      <w:r w:rsidR="00E90FB1">
        <w:rPr>
          <w:b/>
          <w:sz w:val="24"/>
          <w:szCs w:val="24"/>
          <w:u w:val="single"/>
        </w:rPr>
        <w:t>P</w:t>
      </w:r>
      <w:r w:rsidR="00E90FB1" w:rsidRPr="00A767B1">
        <w:rPr>
          <w:b/>
          <w:sz w:val="24"/>
          <w:szCs w:val="24"/>
          <w:u w:val="single"/>
        </w:rPr>
        <w:t>oints</w:t>
      </w:r>
      <w:r w:rsidR="00E90FB1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>for each of the</w:t>
      </w:r>
      <w:r w:rsidR="00CA04E0" w:rsidRPr="00A767B1">
        <w:rPr>
          <w:sz w:val="24"/>
          <w:szCs w:val="24"/>
        </w:rPr>
        <w:t xml:space="preserve"> PowerPoint</w:t>
      </w:r>
      <w:r w:rsidRPr="00A767B1">
        <w:rPr>
          <w:sz w:val="24"/>
          <w:szCs w:val="24"/>
        </w:rPr>
        <w:t xml:space="preserve"> slides that </w:t>
      </w:r>
      <w:r w:rsidR="00752E38">
        <w:rPr>
          <w:sz w:val="24"/>
          <w:szCs w:val="24"/>
        </w:rPr>
        <w:t xml:space="preserve">the speaker </w:t>
      </w:r>
      <w:r w:rsidRPr="00A767B1">
        <w:rPr>
          <w:sz w:val="24"/>
          <w:szCs w:val="24"/>
        </w:rPr>
        <w:t xml:space="preserve">can use to </w:t>
      </w:r>
      <w:r w:rsidR="00A37A56" w:rsidRPr="00A767B1">
        <w:rPr>
          <w:sz w:val="24"/>
          <w:szCs w:val="24"/>
        </w:rPr>
        <w:t>deliver</w:t>
      </w:r>
      <w:r w:rsidR="00752E38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the PowerPoint presentation. The talking points also</w:t>
      </w:r>
      <w:r w:rsidR="00CA04E0" w:rsidRPr="00A767B1">
        <w:rPr>
          <w:sz w:val="24"/>
          <w:szCs w:val="24"/>
        </w:rPr>
        <w:t xml:space="preserve"> </w:t>
      </w:r>
      <w:r w:rsidR="00752E38">
        <w:rPr>
          <w:sz w:val="24"/>
          <w:szCs w:val="24"/>
        </w:rPr>
        <w:t>can</w:t>
      </w:r>
      <w:r w:rsidR="00752E38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be used </w:t>
      </w:r>
      <w:r w:rsidR="002C2C26">
        <w:rPr>
          <w:sz w:val="24"/>
          <w:szCs w:val="24"/>
        </w:rPr>
        <w:t>as a stand</w:t>
      </w:r>
      <w:r w:rsidRPr="00A767B1">
        <w:rPr>
          <w:sz w:val="24"/>
          <w:szCs w:val="24"/>
        </w:rPr>
        <w:t>alone speech if</w:t>
      </w:r>
      <w:r w:rsidR="00CA04E0" w:rsidRPr="00A767B1">
        <w:rPr>
          <w:sz w:val="24"/>
          <w:szCs w:val="24"/>
        </w:rPr>
        <w:t xml:space="preserve"> the speaker does not wish or is not able to use a PowerPoint presentation.</w:t>
      </w:r>
    </w:p>
    <w:p w:rsidR="005F6621" w:rsidRPr="005F6621" w:rsidRDefault="00C12056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Video </w:t>
      </w:r>
      <w:r w:rsidR="00E90FB1">
        <w:rPr>
          <w:b/>
          <w:sz w:val="24"/>
          <w:szCs w:val="24"/>
          <w:u w:val="single"/>
        </w:rPr>
        <w:t>L</w:t>
      </w:r>
      <w:r w:rsidR="00E90FB1" w:rsidRPr="00A767B1">
        <w:rPr>
          <w:b/>
          <w:sz w:val="24"/>
          <w:szCs w:val="24"/>
          <w:u w:val="single"/>
        </w:rPr>
        <w:t>ibrary</w:t>
      </w:r>
      <w:r w:rsidR="00E90FB1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that </w:t>
      </w:r>
      <w:r w:rsidR="009A65DB">
        <w:rPr>
          <w:sz w:val="24"/>
          <w:szCs w:val="24"/>
        </w:rPr>
        <w:t>enables</w:t>
      </w:r>
      <w:r w:rsidR="009A65DB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speakers to download “This is Statistics” campaign videos onto a thumb driv</w:t>
      </w:r>
      <w:r w:rsidR="00CA04E0" w:rsidRPr="00A767B1">
        <w:rPr>
          <w:sz w:val="24"/>
          <w:szCs w:val="24"/>
        </w:rPr>
        <w:t>e or laptop in order to show the videos during a speaking engagement</w:t>
      </w:r>
      <w:r w:rsidRPr="00A767B1">
        <w:rPr>
          <w:sz w:val="24"/>
          <w:szCs w:val="24"/>
        </w:rPr>
        <w:t xml:space="preserve">. </w:t>
      </w:r>
    </w:p>
    <w:p w:rsidR="005F6621" w:rsidRDefault="00C12056" w:rsidP="005F6621">
      <w:pPr>
        <w:spacing w:before="120" w:after="120"/>
        <w:ind w:left="720"/>
        <w:rPr>
          <w:sz w:val="24"/>
          <w:szCs w:val="24"/>
        </w:rPr>
      </w:pPr>
      <w:r w:rsidRPr="00A767B1">
        <w:rPr>
          <w:sz w:val="24"/>
          <w:szCs w:val="24"/>
        </w:rPr>
        <w:t xml:space="preserve">Produced </w:t>
      </w:r>
      <w:r w:rsidR="002C2C26">
        <w:rPr>
          <w:sz w:val="24"/>
          <w:szCs w:val="24"/>
        </w:rPr>
        <w:t xml:space="preserve">for </w:t>
      </w:r>
      <w:r w:rsidRPr="00A767B1">
        <w:rPr>
          <w:sz w:val="24"/>
          <w:szCs w:val="24"/>
        </w:rPr>
        <w:t xml:space="preserve">the </w:t>
      </w:r>
      <w:r w:rsidR="002C2C26">
        <w:rPr>
          <w:sz w:val="24"/>
          <w:szCs w:val="24"/>
        </w:rPr>
        <w:t>This is Statistics campaign</w:t>
      </w:r>
      <w:r w:rsidRPr="00A767B1">
        <w:rPr>
          <w:sz w:val="24"/>
          <w:szCs w:val="24"/>
        </w:rPr>
        <w:t>, these videos feature young statisticians explaining why statistics is such a great career</w:t>
      </w:r>
      <w:r w:rsidR="002C2C26">
        <w:rPr>
          <w:sz w:val="24"/>
          <w:szCs w:val="24"/>
        </w:rPr>
        <w:t xml:space="preserve"> choice</w:t>
      </w:r>
      <w:r w:rsidRPr="00A767B1">
        <w:rPr>
          <w:sz w:val="24"/>
          <w:szCs w:val="24"/>
        </w:rPr>
        <w:t>.</w:t>
      </w:r>
      <w:r w:rsidR="002C2C26">
        <w:rPr>
          <w:sz w:val="24"/>
          <w:szCs w:val="24"/>
        </w:rPr>
        <w:t xml:space="preserve"> </w:t>
      </w:r>
      <w:r w:rsidR="00E90FB1">
        <w:rPr>
          <w:sz w:val="24"/>
          <w:szCs w:val="24"/>
        </w:rPr>
        <w:t xml:space="preserve">This access empowers </w:t>
      </w:r>
      <w:r w:rsidR="009A65DB">
        <w:rPr>
          <w:sz w:val="24"/>
          <w:szCs w:val="24"/>
        </w:rPr>
        <w:t xml:space="preserve">you </w:t>
      </w:r>
      <w:r w:rsidR="00E90FB1">
        <w:rPr>
          <w:sz w:val="24"/>
          <w:szCs w:val="24"/>
        </w:rPr>
        <w:t xml:space="preserve">to </w:t>
      </w:r>
      <w:r w:rsidR="009A65DB">
        <w:rPr>
          <w:sz w:val="24"/>
          <w:szCs w:val="24"/>
        </w:rPr>
        <w:t>choose the video that best fits your presentation or your audience.</w:t>
      </w:r>
      <w:r w:rsidR="009A65DB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>(</w:t>
      </w:r>
      <w:r w:rsidR="006B7F68" w:rsidRPr="006B7F68">
        <w:rPr>
          <w:b/>
          <w:sz w:val="24"/>
          <w:szCs w:val="24"/>
        </w:rPr>
        <w:t>Note:</w:t>
      </w:r>
      <w:r w:rsidR="00B5340B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 xml:space="preserve">The fifth slide of the </w:t>
      </w:r>
      <w:r w:rsidR="00B5340B" w:rsidRPr="00A767B1">
        <w:rPr>
          <w:sz w:val="24"/>
          <w:szCs w:val="24"/>
        </w:rPr>
        <w:t xml:space="preserve">PowerPoint presentation features one of the videos. To </w:t>
      </w:r>
      <w:r w:rsidR="00CA04E0" w:rsidRPr="00A767B1">
        <w:rPr>
          <w:sz w:val="24"/>
          <w:szCs w:val="24"/>
        </w:rPr>
        <w:t>play this video</w:t>
      </w:r>
      <w:r w:rsidR="00B5340B" w:rsidRPr="00A767B1">
        <w:rPr>
          <w:sz w:val="24"/>
          <w:szCs w:val="24"/>
        </w:rPr>
        <w:t xml:space="preserve">, you will need an </w:t>
      </w:r>
      <w:r w:rsidR="002C2C26">
        <w:rPr>
          <w:sz w:val="24"/>
          <w:szCs w:val="24"/>
        </w:rPr>
        <w:t>I</w:t>
      </w:r>
      <w:r w:rsidR="00B5340B" w:rsidRPr="00A767B1">
        <w:rPr>
          <w:sz w:val="24"/>
          <w:szCs w:val="24"/>
        </w:rPr>
        <w:t xml:space="preserve">nternet connection during your presentation </w:t>
      </w:r>
      <w:r w:rsidR="00E90FB1">
        <w:rPr>
          <w:sz w:val="24"/>
          <w:szCs w:val="24"/>
        </w:rPr>
        <w:t>since</w:t>
      </w:r>
      <w:r w:rsidR="00E90FB1" w:rsidRPr="00A767B1">
        <w:rPr>
          <w:sz w:val="24"/>
          <w:szCs w:val="24"/>
        </w:rPr>
        <w:t xml:space="preserve"> </w:t>
      </w:r>
      <w:r w:rsidR="00B5340B" w:rsidRPr="00A767B1">
        <w:rPr>
          <w:sz w:val="24"/>
          <w:szCs w:val="24"/>
        </w:rPr>
        <w:t xml:space="preserve">the slide is linked to the YouTube </w:t>
      </w:r>
      <w:r w:rsidR="00CA04E0" w:rsidRPr="00A767B1">
        <w:rPr>
          <w:sz w:val="24"/>
          <w:szCs w:val="24"/>
        </w:rPr>
        <w:t xml:space="preserve">page where the video is </w:t>
      </w:r>
      <w:r w:rsidR="009A65DB">
        <w:rPr>
          <w:sz w:val="24"/>
          <w:szCs w:val="24"/>
        </w:rPr>
        <w:t>hosted</w:t>
      </w:r>
      <w:r w:rsidR="00B5340B" w:rsidRPr="00A767B1">
        <w:rPr>
          <w:sz w:val="24"/>
          <w:szCs w:val="24"/>
        </w:rPr>
        <w:t xml:space="preserve">. If you will not have an </w:t>
      </w:r>
      <w:r w:rsidR="002C2C26">
        <w:rPr>
          <w:sz w:val="24"/>
          <w:szCs w:val="24"/>
        </w:rPr>
        <w:t>I</w:t>
      </w:r>
      <w:r w:rsidR="002C2C26" w:rsidRPr="00A767B1">
        <w:rPr>
          <w:sz w:val="24"/>
          <w:szCs w:val="24"/>
        </w:rPr>
        <w:t xml:space="preserve">nternet </w:t>
      </w:r>
      <w:r w:rsidR="00B5340B" w:rsidRPr="00A767B1">
        <w:rPr>
          <w:sz w:val="24"/>
          <w:szCs w:val="24"/>
        </w:rPr>
        <w:t xml:space="preserve">connection during your presentation, you will need to download the video from the Video Library onto a thumb drive or laptop in order to play </w:t>
      </w:r>
      <w:r w:rsidR="00752E38">
        <w:rPr>
          <w:sz w:val="24"/>
          <w:szCs w:val="24"/>
        </w:rPr>
        <w:t>it</w:t>
      </w:r>
      <w:r w:rsidR="00B5340B" w:rsidRPr="00A767B1">
        <w:rPr>
          <w:sz w:val="24"/>
          <w:szCs w:val="24"/>
        </w:rPr>
        <w:t>).</w:t>
      </w:r>
      <w:r w:rsidR="00E830D1" w:rsidRPr="00A767B1">
        <w:rPr>
          <w:sz w:val="24"/>
          <w:szCs w:val="24"/>
        </w:rPr>
        <w:t xml:space="preserve"> </w:t>
      </w:r>
    </w:p>
    <w:p w:rsidR="00B84695" w:rsidRPr="00A767B1" w:rsidRDefault="00CA04E0" w:rsidP="005F6621">
      <w:pPr>
        <w:spacing w:before="120" w:after="120"/>
        <w:ind w:left="720"/>
        <w:rPr>
          <w:b/>
          <w:sz w:val="24"/>
          <w:szCs w:val="24"/>
        </w:rPr>
      </w:pPr>
      <w:r w:rsidRPr="00A767B1">
        <w:rPr>
          <w:sz w:val="24"/>
          <w:szCs w:val="24"/>
        </w:rPr>
        <w:t xml:space="preserve">All </w:t>
      </w:r>
      <w:r w:rsidR="002C2C26">
        <w:rPr>
          <w:sz w:val="24"/>
          <w:szCs w:val="24"/>
        </w:rPr>
        <w:t>campaign</w:t>
      </w:r>
      <w:r w:rsidRPr="00A767B1">
        <w:rPr>
          <w:sz w:val="24"/>
          <w:szCs w:val="24"/>
        </w:rPr>
        <w:t xml:space="preserve"> videos </w:t>
      </w:r>
      <w:r w:rsidR="00E830D1" w:rsidRPr="00A767B1">
        <w:rPr>
          <w:sz w:val="24"/>
          <w:szCs w:val="24"/>
        </w:rPr>
        <w:t xml:space="preserve">can be downloaded </w:t>
      </w:r>
      <w:r w:rsidR="003404C5">
        <w:rPr>
          <w:sz w:val="24"/>
          <w:szCs w:val="24"/>
        </w:rPr>
        <w:t xml:space="preserve">at </w:t>
      </w:r>
      <w:hyperlink r:id="rId7" w:history="1">
        <w:r w:rsidR="003404C5" w:rsidRPr="00573722">
          <w:rPr>
            <w:rStyle w:val="Hyperlink"/>
            <w:sz w:val="24"/>
            <w:szCs w:val="24"/>
          </w:rPr>
          <w:t>http://www.amstat.org/misc/tisvideos/</w:t>
        </w:r>
      </w:hyperlink>
      <w:r w:rsidR="003404C5">
        <w:rPr>
          <w:sz w:val="24"/>
          <w:szCs w:val="24"/>
        </w:rPr>
        <w:t xml:space="preserve"> </w:t>
      </w:r>
      <w:r w:rsidR="00E830D1" w:rsidRPr="00A767B1">
        <w:rPr>
          <w:sz w:val="24"/>
          <w:szCs w:val="24"/>
        </w:rPr>
        <w:t xml:space="preserve">or streamed on-demand at </w:t>
      </w:r>
      <w:hyperlink r:id="rId8" w:history="1">
        <w:r w:rsidR="00E830D1" w:rsidRPr="00A767B1">
          <w:rPr>
            <w:rStyle w:val="Hyperlink"/>
            <w:sz w:val="24"/>
            <w:szCs w:val="24"/>
          </w:rPr>
          <w:t>www.youtube.com/ThisIsStats</w:t>
        </w:r>
      </w:hyperlink>
      <w:r w:rsidR="00E830D1" w:rsidRPr="00A767B1">
        <w:rPr>
          <w:sz w:val="24"/>
          <w:szCs w:val="24"/>
        </w:rPr>
        <w:t>.</w:t>
      </w:r>
    </w:p>
    <w:p w:rsidR="00E830D1" w:rsidRPr="00A767B1" w:rsidRDefault="00E830D1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Fact </w:t>
      </w:r>
      <w:r w:rsidR="00526C0A">
        <w:rPr>
          <w:b/>
          <w:sz w:val="24"/>
          <w:szCs w:val="24"/>
          <w:u w:val="single"/>
        </w:rPr>
        <w:t>S</w:t>
      </w:r>
      <w:bookmarkStart w:id="0" w:name="_GoBack"/>
      <w:bookmarkEnd w:id="0"/>
      <w:r w:rsidR="00526C0A" w:rsidRPr="00A767B1">
        <w:rPr>
          <w:b/>
          <w:sz w:val="24"/>
          <w:szCs w:val="24"/>
          <w:u w:val="single"/>
        </w:rPr>
        <w:t>heet</w:t>
      </w:r>
      <w:r w:rsidR="00526C0A">
        <w:rPr>
          <w:b/>
          <w:sz w:val="24"/>
          <w:szCs w:val="24"/>
          <w:u w:val="single"/>
        </w:rPr>
        <w:t>s</w:t>
      </w:r>
      <w:r w:rsidR="00526C0A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>about careers in statistics that speakers can hand out to students. The</w:t>
      </w:r>
      <w:r w:rsidR="00752E38">
        <w:rPr>
          <w:sz w:val="24"/>
          <w:szCs w:val="24"/>
        </w:rPr>
        <w:t>se</w:t>
      </w:r>
      <w:r w:rsidR="0071600E">
        <w:rPr>
          <w:sz w:val="24"/>
          <w:szCs w:val="24"/>
        </w:rPr>
        <w:t xml:space="preserve"> one-page and</w:t>
      </w:r>
      <w:r w:rsidRPr="00A767B1">
        <w:rPr>
          <w:sz w:val="24"/>
          <w:szCs w:val="24"/>
        </w:rPr>
        <w:t xml:space="preserve"> two-page fact sheet</w:t>
      </w:r>
      <w:r w:rsidR="0071600E">
        <w:rPr>
          <w:sz w:val="24"/>
          <w:szCs w:val="24"/>
        </w:rPr>
        <w:t>s</w:t>
      </w:r>
      <w:r w:rsidRPr="00A767B1">
        <w:rPr>
          <w:sz w:val="24"/>
          <w:szCs w:val="24"/>
        </w:rPr>
        <w:t xml:space="preserve"> feature some of the most important information about careers in statistics and direct </w:t>
      </w:r>
      <w:r w:rsidR="00E90FB1">
        <w:rPr>
          <w:sz w:val="24"/>
          <w:szCs w:val="24"/>
        </w:rPr>
        <w:t xml:space="preserve">the </w:t>
      </w:r>
      <w:r w:rsidR="0071600E">
        <w:rPr>
          <w:sz w:val="24"/>
          <w:szCs w:val="24"/>
        </w:rPr>
        <w:t>recipient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to the campaign website, </w:t>
      </w:r>
      <w:hyperlink r:id="rId9" w:history="1">
        <w:r w:rsidRPr="00A767B1">
          <w:rPr>
            <w:rStyle w:val="Hyperlink"/>
            <w:sz w:val="24"/>
            <w:szCs w:val="24"/>
          </w:rPr>
          <w:t>www.ThisisStatistics.org</w:t>
        </w:r>
      </w:hyperlink>
      <w:r w:rsidRPr="00A767B1">
        <w:rPr>
          <w:sz w:val="24"/>
          <w:szCs w:val="24"/>
        </w:rPr>
        <w:t xml:space="preserve">, for additional information. </w:t>
      </w:r>
    </w:p>
    <w:p w:rsidR="0071600E" w:rsidRPr="001661DB" w:rsidRDefault="005F6621" w:rsidP="00B5340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B7F68" w:rsidRPr="006B7F68">
        <w:rPr>
          <w:b/>
          <w:sz w:val="24"/>
          <w:szCs w:val="24"/>
        </w:rPr>
        <w:t>Using the Toolkit Resources</w:t>
      </w:r>
    </w:p>
    <w:p w:rsidR="00EA4E8F" w:rsidRDefault="00E830D1" w:rsidP="00B5340B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ASA members </w:t>
      </w:r>
      <w:r w:rsidR="00EA4E8F">
        <w:rPr>
          <w:sz w:val="24"/>
          <w:szCs w:val="24"/>
        </w:rPr>
        <w:t>can</w:t>
      </w:r>
      <w:r w:rsidR="00EA4E8F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use these materials</w:t>
      </w:r>
      <w:r w:rsidR="00210A5E" w:rsidRPr="00A767B1">
        <w:rPr>
          <w:sz w:val="24"/>
          <w:szCs w:val="24"/>
        </w:rPr>
        <w:t xml:space="preserve"> to address </w:t>
      </w:r>
      <w:r w:rsidR="00EA4E8F">
        <w:rPr>
          <w:sz w:val="24"/>
          <w:szCs w:val="24"/>
        </w:rPr>
        <w:t xml:space="preserve">or introduce </w:t>
      </w:r>
      <w:r w:rsidR="00210A5E" w:rsidRPr="00A767B1">
        <w:rPr>
          <w:sz w:val="24"/>
          <w:szCs w:val="24"/>
        </w:rPr>
        <w:t xml:space="preserve">students at </w:t>
      </w:r>
      <w:r w:rsidR="00EA4E8F">
        <w:rPr>
          <w:sz w:val="24"/>
          <w:szCs w:val="24"/>
        </w:rPr>
        <w:t xml:space="preserve">the </w:t>
      </w:r>
      <w:r w:rsidR="00210A5E" w:rsidRPr="00A767B1">
        <w:rPr>
          <w:sz w:val="24"/>
          <w:szCs w:val="24"/>
        </w:rPr>
        <w:t xml:space="preserve">college </w:t>
      </w:r>
      <w:r w:rsidR="00EA4E8F">
        <w:rPr>
          <w:sz w:val="24"/>
          <w:szCs w:val="24"/>
        </w:rPr>
        <w:t>and</w:t>
      </w:r>
      <w:r w:rsidR="00EA4E8F" w:rsidRPr="00A767B1">
        <w:rPr>
          <w:sz w:val="24"/>
          <w:szCs w:val="24"/>
        </w:rPr>
        <w:t xml:space="preserve"> </w:t>
      </w:r>
      <w:r w:rsidR="00210A5E" w:rsidRPr="00A767B1">
        <w:rPr>
          <w:sz w:val="24"/>
          <w:szCs w:val="24"/>
        </w:rPr>
        <w:t xml:space="preserve">high school </w:t>
      </w:r>
      <w:r w:rsidR="00EA4E8F">
        <w:rPr>
          <w:sz w:val="24"/>
          <w:szCs w:val="24"/>
        </w:rPr>
        <w:t>levels to careers in statistics.</w:t>
      </w:r>
      <w:r w:rsidR="001661DB">
        <w:rPr>
          <w:sz w:val="24"/>
          <w:szCs w:val="24"/>
        </w:rPr>
        <w:t xml:space="preserve"> Following are examples of events </w:t>
      </w:r>
      <w:r w:rsidR="00E90FB1">
        <w:rPr>
          <w:sz w:val="24"/>
          <w:szCs w:val="24"/>
        </w:rPr>
        <w:t xml:space="preserve">or places </w:t>
      </w:r>
      <w:r w:rsidR="001661DB">
        <w:rPr>
          <w:sz w:val="24"/>
          <w:szCs w:val="24"/>
        </w:rPr>
        <w:t xml:space="preserve">at which the toolkit resources will help you convey to students information about the </w:t>
      </w:r>
      <w:r w:rsidR="00752E38">
        <w:rPr>
          <w:sz w:val="24"/>
          <w:szCs w:val="24"/>
        </w:rPr>
        <w:t xml:space="preserve">many rewarding career </w:t>
      </w:r>
      <w:r w:rsidR="001661DB">
        <w:rPr>
          <w:sz w:val="24"/>
          <w:szCs w:val="24"/>
        </w:rPr>
        <w:t>opportunities in statistics: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Speaking engagements</w:t>
      </w:r>
      <w:r w:rsidRPr="006B7F68">
        <w:rPr>
          <w:sz w:val="24"/>
          <w:szCs w:val="24"/>
        </w:rPr>
        <w:t>—Use the PowerPoint and/or talking points in a speech to a school, class or group of students.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Career expos</w:t>
      </w:r>
      <w:r w:rsidRPr="006B7F68">
        <w:rPr>
          <w:sz w:val="24"/>
          <w:szCs w:val="24"/>
        </w:rPr>
        <w:t>—Use the fact sheet handouts and possibly a video at your booth.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School career days</w:t>
      </w:r>
      <w:r w:rsidRPr="006B7F68">
        <w:rPr>
          <w:sz w:val="24"/>
          <w:szCs w:val="24"/>
        </w:rPr>
        <w:t>—Use the fact sheets and a video at your table or booth.</w:t>
      </w:r>
    </w:p>
    <w:p w:rsidR="00111E2E" w:rsidRPr="006567D5" w:rsidRDefault="00F36C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67D5">
        <w:rPr>
          <w:b/>
          <w:sz w:val="24"/>
          <w:szCs w:val="24"/>
        </w:rPr>
        <w:t xml:space="preserve">Student </w:t>
      </w:r>
      <w:r w:rsidR="005F6621">
        <w:rPr>
          <w:b/>
          <w:sz w:val="24"/>
          <w:szCs w:val="24"/>
        </w:rPr>
        <w:t>c</w:t>
      </w:r>
      <w:r w:rsidRPr="006567D5">
        <w:rPr>
          <w:b/>
          <w:sz w:val="24"/>
          <w:szCs w:val="24"/>
        </w:rPr>
        <w:t xml:space="preserve">areer </w:t>
      </w:r>
      <w:r w:rsidR="005F6621">
        <w:rPr>
          <w:b/>
          <w:sz w:val="24"/>
          <w:szCs w:val="24"/>
        </w:rPr>
        <w:t>r</w:t>
      </w:r>
      <w:r w:rsidRPr="006567D5">
        <w:rPr>
          <w:b/>
          <w:sz w:val="24"/>
          <w:szCs w:val="24"/>
        </w:rPr>
        <w:t xml:space="preserve">esource </w:t>
      </w:r>
      <w:r w:rsidR="005F6621">
        <w:rPr>
          <w:b/>
          <w:sz w:val="24"/>
          <w:szCs w:val="24"/>
        </w:rPr>
        <w:t>c</w:t>
      </w:r>
      <w:r w:rsidRPr="006567D5">
        <w:rPr>
          <w:b/>
          <w:sz w:val="24"/>
          <w:szCs w:val="24"/>
        </w:rPr>
        <w:t>enters</w:t>
      </w:r>
      <w:r w:rsidR="006567D5" w:rsidRPr="006B7F68">
        <w:rPr>
          <w:sz w:val="24"/>
          <w:szCs w:val="24"/>
        </w:rPr>
        <w:t>—</w:t>
      </w:r>
      <w:r>
        <w:rPr>
          <w:sz w:val="24"/>
          <w:szCs w:val="24"/>
        </w:rPr>
        <w:t>Many colleges and high schools have dedicated career counselors and resource centers. Share the fact sheet</w:t>
      </w:r>
      <w:r w:rsidR="00E90FB1">
        <w:rPr>
          <w:sz w:val="24"/>
          <w:szCs w:val="24"/>
        </w:rPr>
        <w:t>s</w:t>
      </w:r>
      <w:r>
        <w:rPr>
          <w:sz w:val="24"/>
          <w:szCs w:val="24"/>
        </w:rPr>
        <w:t xml:space="preserve"> with them along with the </w:t>
      </w:r>
      <w:r w:rsidR="005F6621">
        <w:rPr>
          <w:sz w:val="24"/>
          <w:szCs w:val="24"/>
        </w:rPr>
        <w:t>campaign</w:t>
      </w:r>
      <w:r>
        <w:rPr>
          <w:sz w:val="24"/>
          <w:szCs w:val="24"/>
        </w:rPr>
        <w:t xml:space="preserve"> website, www.ThisisStatistics.org. 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Department open houses</w:t>
      </w:r>
      <w:r w:rsidRPr="006B7F68">
        <w:rPr>
          <w:sz w:val="24"/>
          <w:szCs w:val="24"/>
        </w:rPr>
        <w:t>—Use the fact sheets and a video to connect with attendees.</w:t>
      </w:r>
      <w:r w:rsidR="00111E2E">
        <w:rPr>
          <w:sz w:val="24"/>
          <w:szCs w:val="24"/>
        </w:rPr>
        <w:t xml:space="preserve"> </w:t>
      </w:r>
    </w:p>
    <w:p w:rsidR="00111E2E" w:rsidRDefault="005F66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Employer i</w:t>
      </w:r>
      <w:r w:rsidR="00F36C8F" w:rsidRPr="006567D5">
        <w:rPr>
          <w:b/>
          <w:sz w:val="24"/>
          <w:szCs w:val="24"/>
        </w:rPr>
        <w:t>nforma</w:t>
      </w:r>
      <w:r>
        <w:rPr>
          <w:b/>
          <w:sz w:val="24"/>
          <w:szCs w:val="24"/>
        </w:rPr>
        <w:t>tion s</w:t>
      </w:r>
      <w:r w:rsidR="00F36C8F" w:rsidRPr="006567D5">
        <w:rPr>
          <w:b/>
          <w:sz w:val="24"/>
          <w:szCs w:val="24"/>
        </w:rPr>
        <w:t>essions</w:t>
      </w:r>
      <w:r w:rsidR="006567D5" w:rsidRPr="006B7F68">
        <w:rPr>
          <w:sz w:val="24"/>
          <w:szCs w:val="24"/>
        </w:rPr>
        <w:t>—</w:t>
      </w:r>
      <w:r w:rsidR="00F36C8F">
        <w:rPr>
          <w:sz w:val="24"/>
          <w:szCs w:val="24"/>
        </w:rPr>
        <w:t xml:space="preserve">Many colleges and universities invite employers to visit their schools </w:t>
      </w:r>
      <w:r w:rsidR="006567D5">
        <w:rPr>
          <w:sz w:val="24"/>
          <w:szCs w:val="24"/>
        </w:rPr>
        <w:t xml:space="preserve">to </w:t>
      </w:r>
      <w:r w:rsidR="00F36C8F">
        <w:rPr>
          <w:sz w:val="24"/>
          <w:szCs w:val="24"/>
        </w:rPr>
        <w:t xml:space="preserve">speak to students about career fields related to specific degrees. Use the PowerPoint and/or talking points to address students and </w:t>
      </w:r>
      <w:r w:rsidR="00375768">
        <w:rPr>
          <w:sz w:val="24"/>
          <w:szCs w:val="24"/>
        </w:rPr>
        <w:t>distribute the fact sheet</w:t>
      </w:r>
      <w:r w:rsidR="00E90FB1">
        <w:rPr>
          <w:sz w:val="24"/>
          <w:szCs w:val="24"/>
        </w:rPr>
        <w:t>s</w:t>
      </w:r>
      <w:r w:rsidR="00375768">
        <w:rPr>
          <w:sz w:val="24"/>
          <w:szCs w:val="24"/>
        </w:rPr>
        <w:t xml:space="preserve"> to attendees.</w:t>
      </w:r>
    </w:p>
    <w:p w:rsidR="00EA4E8F" w:rsidRDefault="00210A5E" w:rsidP="006567D5">
      <w:pPr>
        <w:pStyle w:val="BodyText"/>
      </w:pPr>
      <w:r w:rsidRPr="00A767B1">
        <w:t xml:space="preserve">To learn about such </w:t>
      </w:r>
      <w:r w:rsidR="00E90FB1">
        <w:t xml:space="preserve">upcoming </w:t>
      </w:r>
      <w:r w:rsidRPr="00A767B1">
        <w:t>opportunities in your area</w:t>
      </w:r>
      <w:r w:rsidR="009A65DB">
        <w:t xml:space="preserve"> or to volunteer to speak to students</w:t>
      </w:r>
      <w:r w:rsidRPr="00A767B1">
        <w:t xml:space="preserve">, contact your local university or </w:t>
      </w:r>
      <w:r w:rsidR="009A65DB">
        <w:t xml:space="preserve">high </w:t>
      </w:r>
      <w:r w:rsidRPr="00A767B1">
        <w:t>school</w:t>
      </w:r>
      <w:r w:rsidR="0071600E">
        <w:t>s</w:t>
      </w:r>
      <w:r w:rsidRPr="00A767B1">
        <w:t>.</w:t>
      </w:r>
      <w:r w:rsidR="00752E38">
        <w:t xml:space="preserve"> Once you make your first presentation, new opportunities likely will present themselves. Grasp every opportunity you can to share the message about statistics careers.</w:t>
      </w:r>
      <w:r w:rsidRPr="00A767B1">
        <w:t xml:space="preserve"> </w:t>
      </w:r>
      <w:r w:rsidR="00A767B1" w:rsidRPr="00A767B1">
        <w:t xml:space="preserve"> </w:t>
      </w:r>
    </w:p>
    <w:p w:rsidR="0023074E" w:rsidRPr="0023074E" w:rsidRDefault="00A767B1" w:rsidP="0023074E">
      <w:r w:rsidRPr="00A767B1">
        <w:rPr>
          <w:sz w:val="24"/>
          <w:szCs w:val="24"/>
        </w:rPr>
        <w:t xml:space="preserve">The ASA is very excited about </w:t>
      </w:r>
      <w:r w:rsidR="0071600E">
        <w:rPr>
          <w:sz w:val="24"/>
          <w:szCs w:val="24"/>
        </w:rPr>
        <w:t>its This is Statistics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campaign and the progress it is making in building awareness of the growth</w:t>
      </w:r>
      <w:r w:rsidR="006567D5">
        <w:rPr>
          <w:sz w:val="24"/>
          <w:szCs w:val="24"/>
        </w:rPr>
        <w:t xml:space="preserve"> of</w:t>
      </w:r>
      <w:r w:rsidRPr="00A767B1">
        <w:rPr>
          <w:sz w:val="24"/>
          <w:szCs w:val="24"/>
        </w:rPr>
        <w:t xml:space="preserve"> and exciting career opportunities in </w:t>
      </w:r>
      <w:r w:rsidR="0071600E">
        <w:rPr>
          <w:sz w:val="24"/>
          <w:szCs w:val="24"/>
        </w:rPr>
        <w:t>statistics</w:t>
      </w:r>
      <w:r w:rsidRPr="00A767B1">
        <w:rPr>
          <w:sz w:val="24"/>
          <w:szCs w:val="24"/>
        </w:rPr>
        <w:t>.</w:t>
      </w:r>
      <w:r w:rsidR="0071600E">
        <w:rPr>
          <w:sz w:val="24"/>
          <w:szCs w:val="24"/>
        </w:rPr>
        <w:t xml:space="preserve"> By adding your voice to the campaign, together we’ll carry its messages to more students and build a brighter future for our profession.</w:t>
      </w:r>
    </w:p>
    <w:sectPr w:rsidR="0023074E" w:rsidRPr="0023074E" w:rsidSect="0095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46A"/>
    <w:multiLevelType w:val="hybridMultilevel"/>
    <w:tmpl w:val="AE4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1AA7"/>
    <w:multiLevelType w:val="hybridMultilevel"/>
    <w:tmpl w:val="6D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>
    <w:useFELayout/>
  </w:compat>
  <w:rsids>
    <w:rsidRoot w:val="002D0248"/>
    <w:rsid w:val="000B1DFD"/>
    <w:rsid w:val="00111E2E"/>
    <w:rsid w:val="001661DB"/>
    <w:rsid w:val="001755A4"/>
    <w:rsid w:val="001973BD"/>
    <w:rsid w:val="00210A5E"/>
    <w:rsid w:val="0023074E"/>
    <w:rsid w:val="002C2C26"/>
    <w:rsid w:val="002D0248"/>
    <w:rsid w:val="00317097"/>
    <w:rsid w:val="003404C5"/>
    <w:rsid w:val="00347E79"/>
    <w:rsid w:val="00366FAD"/>
    <w:rsid w:val="00375768"/>
    <w:rsid w:val="00391CF7"/>
    <w:rsid w:val="003A0562"/>
    <w:rsid w:val="00466DBB"/>
    <w:rsid w:val="005169CC"/>
    <w:rsid w:val="00526C0A"/>
    <w:rsid w:val="0056142D"/>
    <w:rsid w:val="005A1C13"/>
    <w:rsid w:val="005C1642"/>
    <w:rsid w:val="005F6621"/>
    <w:rsid w:val="00621A42"/>
    <w:rsid w:val="006567D5"/>
    <w:rsid w:val="006B4C99"/>
    <w:rsid w:val="006B7F68"/>
    <w:rsid w:val="0071600E"/>
    <w:rsid w:val="00752E38"/>
    <w:rsid w:val="007550DF"/>
    <w:rsid w:val="00777617"/>
    <w:rsid w:val="008759BB"/>
    <w:rsid w:val="008F3036"/>
    <w:rsid w:val="009522A0"/>
    <w:rsid w:val="009A65DB"/>
    <w:rsid w:val="00A37A56"/>
    <w:rsid w:val="00A767B1"/>
    <w:rsid w:val="00B11C6A"/>
    <w:rsid w:val="00B5340B"/>
    <w:rsid w:val="00B84695"/>
    <w:rsid w:val="00BB0364"/>
    <w:rsid w:val="00C04514"/>
    <w:rsid w:val="00C12056"/>
    <w:rsid w:val="00C52ADE"/>
    <w:rsid w:val="00CA04E0"/>
    <w:rsid w:val="00D35B73"/>
    <w:rsid w:val="00D614B0"/>
    <w:rsid w:val="00D72144"/>
    <w:rsid w:val="00D84F18"/>
    <w:rsid w:val="00DF6E43"/>
    <w:rsid w:val="00E8026F"/>
    <w:rsid w:val="00E830D1"/>
    <w:rsid w:val="00E90488"/>
    <w:rsid w:val="00E90FB1"/>
    <w:rsid w:val="00EA4E8F"/>
    <w:rsid w:val="00EF2627"/>
    <w:rsid w:val="00F36C8F"/>
    <w:rsid w:val="00F6293D"/>
    <w:rsid w:val="00F824F9"/>
    <w:rsid w:val="00FC6ED1"/>
    <w:rsid w:val="00FD049F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79"/>
  </w:style>
  <w:style w:type="paragraph" w:styleId="Heading1">
    <w:name w:val="heading 1"/>
    <w:basedOn w:val="Normal"/>
    <w:next w:val="Normal"/>
    <w:link w:val="Heading1Char"/>
    <w:uiPriority w:val="9"/>
    <w:qFormat/>
    <w:rsid w:val="0023074E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74E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830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67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67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0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74E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74E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830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67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67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0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ThisIsSta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tat.org/misc/tisvideos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isisStati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BAF7-9329-48EA-ADAD-73DC8C7E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slitton</dc:creator>
  <cp:lastModifiedBy>slitton</cp:lastModifiedBy>
  <cp:revision>3</cp:revision>
  <dcterms:created xsi:type="dcterms:W3CDTF">2015-06-12T18:16:00Z</dcterms:created>
  <dcterms:modified xsi:type="dcterms:W3CDTF">2015-06-12T18:24:00Z</dcterms:modified>
</cp:coreProperties>
</file>